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7D9C" w14:textId="77777777" w:rsidR="00AC5278" w:rsidRPr="00AC5278" w:rsidRDefault="00AC5278" w:rsidP="00AC5278">
      <w:pPr>
        <w:jc w:val="right"/>
        <w:rPr>
          <w:rFonts w:ascii="Times New Roman" w:hAnsi="Times New Roman" w:cs="Times New Roman"/>
          <w:sz w:val="24"/>
        </w:rPr>
      </w:pPr>
      <w:r>
        <w:t xml:space="preserve">   </w:t>
      </w:r>
      <w:r w:rsidRPr="00AC5278">
        <w:rPr>
          <w:rFonts w:ascii="Times New Roman" w:hAnsi="Times New Roman" w:cs="Times New Roman"/>
          <w:sz w:val="24"/>
        </w:rPr>
        <w:t xml:space="preserve">Приложение №1  </w:t>
      </w:r>
    </w:p>
    <w:p w14:paraId="6747AB9A" w14:textId="6673775E" w:rsidR="00AC5278" w:rsidRPr="00AC5278" w:rsidRDefault="00AC5278" w:rsidP="00AC5278">
      <w:pPr>
        <w:jc w:val="right"/>
        <w:rPr>
          <w:rFonts w:ascii="Times New Roman" w:hAnsi="Times New Roman" w:cs="Times New Roman"/>
          <w:sz w:val="24"/>
        </w:rPr>
      </w:pPr>
      <w:r w:rsidRPr="00AC5278">
        <w:rPr>
          <w:rFonts w:ascii="Times New Roman" w:hAnsi="Times New Roman" w:cs="Times New Roman"/>
          <w:sz w:val="24"/>
        </w:rPr>
        <w:t xml:space="preserve">к приказу </w:t>
      </w:r>
      <w:r w:rsidR="005502BB" w:rsidRPr="005502BB">
        <w:rPr>
          <w:rFonts w:ascii="Times New Roman" w:hAnsi="Times New Roman" w:cs="Times New Roman"/>
          <w:sz w:val="24"/>
        </w:rPr>
        <w:t>№ 156</w:t>
      </w:r>
      <w:r w:rsidR="005502BB" w:rsidRPr="00AC5278">
        <w:rPr>
          <w:rFonts w:ascii="Times New Roman" w:hAnsi="Times New Roman" w:cs="Times New Roman"/>
          <w:sz w:val="24"/>
        </w:rPr>
        <w:t xml:space="preserve"> </w:t>
      </w:r>
      <w:r w:rsidRPr="00AC5278">
        <w:rPr>
          <w:rFonts w:ascii="Times New Roman" w:hAnsi="Times New Roman" w:cs="Times New Roman"/>
          <w:sz w:val="24"/>
        </w:rPr>
        <w:t xml:space="preserve">  </w:t>
      </w:r>
    </w:p>
    <w:p w14:paraId="438F1C4B" w14:textId="6DB8D294" w:rsidR="00AC5278" w:rsidRPr="00AC5278" w:rsidRDefault="00AC5278" w:rsidP="00AC5278">
      <w:pPr>
        <w:jc w:val="right"/>
        <w:rPr>
          <w:rFonts w:ascii="Times New Roman" w:hAnsi="Times New Roman" w:cs="Times New Roman"/>
          <w:sz w:val="24"/>
        </w:rPr>
      </w:pPr>
      <w:r w:rsidRPr="00AC5278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Pr="005502BB">
        <w:rPr>
          <w:rFonts w:ascii="Times New Roman" w:hAnsi="Times New Roman" w:cs="Times New Roman"/>
          <w:sz w:val="24"/>
        </w:rPr>
        <w:t>от 2</w:t>
      </w:r>
      <w:r w:rsidR="005502BB" w:rsidRPr="005502BB">
        <w:rPr>
          <w:rFonts w:ascii="Times New Roman" w:hAnsi="Times New Roman" w:cs="Times New Roman"/>
          <w:sz w:val="24"/>
        </w:rPr>
        <w:t>7</w:t>
      </w:r>
      <w:r w:rsidRPr="005502BB">
        <w:rPr>
          <w:rFonts w:ascii="Times New Roman" w:hAnsi="Times New Roman" w:cs="Times New Roman"/>
          <w:sz w:val="24"/>
        </w:rPr>
        <w:t>.0</w:t>
      </w:r>
      <w:r w:rsidR="005502BB" w:rsidRPr="005502BB">
        <w:rPr>
          <w:rFonts w:ascii="Times New Roman" w:hAnsi="Times New Roman" w:cs="Times New Roman"/>
          <w:sz w:val="24"/>
        </w:rPr>
        <w:t>9</w:t>
      </w:r>
      <w:r w:rsidRPr="005502BB">
        <w:rPr>
          <w:rFonts w:ascii="Times New Roman" w:hAnsi="Times New Roman" w:cs="Times New Roman"/>
          <w:sz w:val="24"/>
        </w:rPr>
        <w:t xml:space="preserve">.2024г. </w:t>
      </w:r>
    </w:p>
    <w:p w14:paraId="643D51EB" w14:textId="77777777" w:rsidR="00AC5278" w:rsidRPr="00AC5278" w:rsidRDefault="00AC5278" w:rsidP="00AC5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F7C9B0F" w14:textId="77777777" w:rsidR="00AC5278" w:rsidRPr="00AC5278" w:rsidRDefault="00AC5278" w:rsidP="00AC5278">
      <w:pPr>
        <w:jc w:val="center"/>
        <w:rPr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>о школьной общественной структуре «Школьный дом Дружбы»</w:t>
      </w:r>
      <w:r w:rsidRPr="00AC5278">
        <w:rPr>
          <w:b/>
          <w:sz w:val="28"/>
          <w:szCs w:val="28"/>
        </w:rPr>
        <w:cr/>
      </w:r>
      <w:r>
        <w:rPr>
          <w:b/>
          <w:sz w:val="28"/>
          <w:szCs w:val="28"/>
        </w:rPr>
        <w:t xml:space="preserve"> </w:t>
      </w:r>
      <w:r w:rsidRPr="00AC5278">
        <w:rPr>
          <w:b/>
          <w:sz w:val="28"/>
          <w:szCs w:val="28"/>
        </w:rPr>
        <w:t xml:space="preserve"> </w:t>
      </w:r>
    </w:p>
    <w:p w14:paraId="0A555D81" w14:textId="77777777" w:rsidR="00AC5278" w:rsidRDefault="00AC5278" w:rsidP="00AC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>I.  Общие положения школьной общественной структуры</w:t>
      </w:r>
    </w:p>
    <w:p w14:paraId="07F0C32E" w14:textId="77777777" w:rsidR="00AC5278" w:rsidRDefault="00AC5278" w:rsidP="00AC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>«Школьный дом Дружбы»:</w:t>
      </w:r>
    </w:p>
    <w:p w14:paraId="3A7C80B8" w14:textId="77777777" w:rsidR="00AC5278" w:rsidRPr="00AC5278" w:rsidRDefault="00AC5278" w:rsidP="00AC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F7D9" w14:textId="77777777" w:rsid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 xml:space="preserve">1.  Школьная  общественная  структура  «Школьный  дом  Дружбы» создан  в  рамках  исполнения  поручения  Губернатора  Красноярского  края от  14  июня  2023  года  №  22ГП  по  итогам  встречи  с  членами  Палаты национально-культурных  автономий  Гражданской  ассамблеи Красноярского  края,  на  основании  письма  Министерства  образования Красноярского  края  от  04.08.2023  года  №75-9561,  в  целях  выполнения Указа  Президента  Российской  Федерации  «О  стратегии  государственной национальной политики Российской Федерации на период до 2025 года» от 19.12.2012. </w:t>
      </w:r>
    </w:p>
    <w:p w14:paraId="50CB13FA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A36FD" w14:textId="77777777" w:rsidR="00AC5278" w:rsidRPr="00AC5278" w:rsidRDefault="00AC5278" w:rsidP="00AC5278">
      <w:pPr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 xml:space="preserve">2.  Школьная  общественная  структура  «Школьный  дом  Дружбы» образован  в  целях  содействия  реализации  основных  направлений государственной  политики  в  области  межнациональных  отношений  в </w:t>
      </w:r>
      <w:r>
        <w:rPr>
          <w:rFonts w:ascii="Times New Roman" w:hAnsi="Times New Roman" w:cs="Times New Roman"/>
          <w:sz w:val="28"/>
          <w:szCs w:val="28"/>
        </w:rPr>
        <w:t>Бирилюсском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районе,  что  призвано  способствовать  развитию международного  делового,  научного,  культурного  и  гуманитарного сотрудничества. </w:t>
      </w:r>
    </w:p>
    <w:p w14:paraId="7DAC413A" w14:textId="77777777" w:rsid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>3.  Школьная  общественная  структура  «Школьный  дом  Дружбы»  в своей  деятельности  руководствуется  Конституцией  Российской Федерации,  законами  и  иными  нормативными  актами  Российской федерации, а также настоящим Положением.</w:t>
      </w:r>
      <w:r w:rsidRPr="00AC5278">
        <w:rPr>
          <w:rFonts w:ascii="Times New Roman" w:hAnsi="Times New Roman" w:cs="Times New Roman"/>
          <w:sz w:val="28"/>
          <w:szCs w:val="28"/>
        </w:rPr>
        <w:cr/>
      </w:r>
    </w:p>
    <w:p w14:paraId="544F4C8C" w14:textId="77777777" w:rsidR="00AC5278" w:rsidRPr="00AC5278" w:rsidRDefault="00AC5278" w:rsidP="00AC5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 xml:space="preserve">II.  Основные цели и задачи школьной общественной структуры </w:t>
      </w:r>
    </w:p>
    <w:p w14:paraId="01388815" w14:textId="77777777" w:rsidR="00AC5278" w:rsidRPr="00AC5278" w:rsidRDefault="00AC5278" w:rsidP="00AC5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78">
        <w:rPr>
          <w:rFonts w:ascii="Times New Roman" w:hAnsi="Times New Roman" w:cs="Times New Roman"/>
          <w:b/>
          <w:sz w:val="28"/>
          <w:szCs w:val="28"/>
        </w:rPr>
        <w:t>«Школьный Дом Дружбы»</w:t>
      </w:r>
    </w:p>
    <w:p w14:paraId="70C92C59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5278">
        <w:rPr>
          <w:rFonts w:ascii="Times New Roman" w:hAnsi="Times New Roman" w:cs="Times New Roman"/>
          <w:sz w:val="28"/>
          <w:szCs w:val="28"/>
        </w:rPr>
        <w:t xml:space="preserve">Главной  целью  создания  школьной  общественной  структуры «Школьный  дом  Дружбы»  является  гармонизация  межнациональных отношений,  приобщение  к  культурным  ценностям  всех  народов, проживающих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Бирилюсского </w:t>
      </w:r>
      <w:r w:rsidRPr="00AC5278">
        <w:rPr>
          <w:rFonts w:ascii="Times New Roman" w:hAnsi="Times New Roman" w:cs="Times New Roman"/>
          <w:sz w:val="28"/>
          <w:szCs w:val="28"/>
        </w:rPr>
        <w:t xml:space="preserve"> района для  дальнейшего укрепления единства и целостности общества. </w:t>
      </w:r>
    </w:p>
    <w:p w14:paraId="70B73E4D" w14:textId="77777777" w:rsidR="00AC5278" w:rsidRPr="00AC5278" w:rsidRDefault="00AC5278" w:rsidP="00AC5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5278">
        <w:rPr>
          <w:rFonts w:ascii="Times New Roman" w:hAnsi="Times New Roman" w:cs="Times New Roman"/>
          <w:sz w:val="28"/>
          <w:szCs w:val="28"/>
        </w:rPr>
        <w:t>Деятельность  школьной 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нной  структуры  «Школьный  дом  </w:t>
      </w:r>
      <w:r w:rsidRPr="00AC5278">
        <w:rPr>
          <w:rFonts w:ascii="Times New Roman" w:hAnsi="Times New Roman" w:cs="Times New Roman"/>
          <w:sz w:val="28"/>
          <w:szCs w:val="28"/>
        </w:rPr>
        <w:t xml:space="preserve">Дружбы» предполагает решение следующих основных задач: </w:t>
      </w:r>
    </w:p>
    <w:p w14:paraId="40DE11F9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формирование и распространение идей духовного единства, дружбы </w:t>
      </w:r>
    </w:p>
    <w:p w14:paraId="22645CFE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lastRenderedPageBreak/>
        <w:t xml:space="preserve">народов,  межнационального  согласия,  культивирование  чувства патриотизма; </w:t>
      </w:r>
    </w:p>
    <w:p w14:paraId="7F504673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сохранение  исторического  наследия  и  дальнейшее  развитие национальной  самобытности,  народ</w:t>
      </w:r>
      <w:r>
        <w:rPr>
          <w:rFonts w:ascii="Times New Roman" w:hAnsi="Times New Roman" w:cs="Times New Roman"/>
          <w:sz w:val="28"/>
          <w:szCs w:val="28"/>
        </w:rPr>
        <w:t xml:space="preserve">ного  творчества  и  традиций, </w:t>
      </w:r>
      <w:r w:rsidRPr="00AC5278">
        <w:rPr>
          <w:rFonts w:ascii="Times New Roman" w:hAnsi="Times New Roman" w:cs="Times New Roman"/>
          <w:sz w:val="28"/>
          <w:szCs w:val="28"/>
        </w:rPr>
        <w:t xml:space="preserve">создание в обществе атмосферы уважения к культурным ценностям народов, населяющих </w:t>
      </w:r>
      <w:r>
        <w:rPr>
          <w:rFonts w:ascii="Times New Roman" w:hAnsi="Times New Roman" w:cs="Times New Roman"/>
          <w:sz w:val="28"/>
          <w:szCs w:val="28"/>
        </w:rPr>
        <w:t xml:space="preserve">Бирилюсский </w:t>
      </w:r>
      <w:r w:rsidRPr="00AC5278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14:paraId="45ABA33C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укрепление  взаимосвязи  национальных  обычаев,  традиций  и обрядов,  поддержка  усилий  национально-культурных  объединений, общественных  организаций  и  учреждений,  занятых  решением вопросов  по  реализации  политики  в  области  межнациональных отношений, в укреплении межнационального мира и согласия; </w:t>
      </w:r>
    </w:p>
    <w:p w14:paraId="64A21F91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содействие  сохранению  и  развитию  материального  и нематериального  культурного  наследия  народов  </w:t>
      </w:r>
      <w:r>
        <w:rPr>
          <w:rFonts w:ascii="Times New Roman" w:hAnsi="Times New Roman" w:cs="Times New Roman"/>
          <w:sz w:val="28"/>
          <w:szCs w:val="28"/>
        </w:rPr>
        <w:t xml:space="preserve">Бирилюсского </w:t>
      </w:r>
      <w:r w:rsidRPr="00AC5278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14:paraId="3AA1F7A9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278">
        <w:rPr>
          <w:rFonts w:ascii="Times New Roman" w:hAnsi="Times New Roman" w:cs="Times New Roman"/>
          <w:sz w:val="28"/>
          <w:szCs w:val="28"/>
        </w:rPr>
        <w:t xml:space="preserve">  реализация  государственных  программ  в  сфере  национальной политики и патриотического воспитания граждан. </w:t>
      </w:r>
    </w:p>
    <w:p w14:paraId="72A6DD24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527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школьной общественной структуры «Школьный дом Дружбы»: </w:t>
      </w:r>
    </w:p>
    <w:p w14:paraId="067EAA9D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участие в реализации государственных программ в области национально- </w:t>
      </w:r>
    </w:p>
    <w:p w14:paraId="4463F851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 xml:space="preserve">культурного развития; </w:t>
      </w:r>
    </w:p>
    <w:p w14:paraId="4A3A0681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информационно-методическое обеспечение деятельности, направленное на </w:t>
      </w:r>
    </w:p>
    <w:p w14:paraId="2F185CDB" w14:textId="77777777" w:rsidR="00AC5278" w:rsidRPr="00AC5278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 xml:space="preserve">поддержание  межкультурного,  межэтнического  мира  и  согласия  в </w:t>
      </w:r>
      <w:r w:rsidR="00C510C1">
        <w:rPr>
          <w:rFonts w:ascii="Times New Roman" w:hAnsi="Times New Roman" w:cs="Times New Roman"/>
          <w:sz w:val="28"/>
          <w:szCs w:val="28"/>
        </w:rPr>
        <w:t>Бирилюсском</w:t>
      </w:r>
      <w:r w:rsidRPr="00AC5278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14:paraId="54AEF6CE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2BB">
        <w:rPr>
          <w:rFonts w:ascii="Times New Roman" w:hAnsi="Times New Roman" w:cs="Times New Roman"/>
          <w:sz w:val="28"/>
          <w:szCs w:val="28"/>
        </w:rPr>
        <w:t>-</w:t>
      </w:r>
      <w:r w:rsidR="00AC5278" w:rsidRPr="005502BB">
        <w:rPr>
          <w:rFonts w:ascii="Times New Roman" w:hAnsi="Times New Roman" w:cs="Times New Roman"/>
          <w:sz w:val="28"/>
          <w:szCs w:val="28"/>
        </w:rPr>
        <w:t xml:space="preserve">  организационно-техническое  содействие  национально-культурным объединениям, организациям и учреждениям, занятым решением вопросов по  реализации  политики  в  области  межнациональных  отношений,  в проведении  мероприятий:  собраний,  конференций,  съездов,  концертов, приемов, презентаций, пресс-конференций, встреч с соотечественниками;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F0DFB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проведение культурно-досуговых и иных мероприятий; </w:t>
      </w:r>
    </w:p>
    <w:p w14:paraId="29084B86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формирование  методических  материалов,  коллекций  аудио-,  видео-, фотоматериалов,  подготовка,  тиражирование  и  реализация информационно-  справочных  изданий,  копий  видеоматериалов  и фонограмм; </w:t>
      </w:r>
    </w:p>
    <w:p w14:paraId="3E461864" w14:textId="769FBC15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создание  клубных  формирований, кружков народных ремесел и художественной самодеятельности; </w:t>
      </w:r>
    </w:p>
    <w:p w14:paraId="22227D76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содействие  сохранению  и  развитию  материального  и  нематериального культурного  наследия  народов  развитие  межрегионального  и международного сотрудничества; </w:t>
      </w:r>
    </w:p>
    <w:p w14:paraId="2033D623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взаимодействие  со  средствами  массовой  информации  в  области гармонизации межнациональных отношений; </w:t>
      </w:r>
    </w:p>
    <w:p w14:paraId="7FAAAE04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объединение  работы  национальных  общественных  организаций, учреждений с целью решения вопросов по реализации политики в области межнациональных  отношений,  работы  с  национально-культурными объединениями,  многонациональным  населением  в  </w:t>
      </w:r>
      <w:r>
        <w:rPr>
          <w:rFonts w:ascii="Times New Roman" w:hAnsi="Times New Roman" w:cs="Times New Roman"/>
          <w:sz w:val="28"/>
          <w:szCs w:val="28"/>
        </w:rPr>
        <w:t xml:space="preserve">Бирилюсском 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районе; </w:t>
      </w:r>
    </w:p>
    <w:p w14:paraId="51E2BD39" w14:textId="77777777" w:rsidR="00AC5278" w:rsidRPr="00AC5278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5278" w:rsidRPr="00AC5278">
        <w:rPr>
          <w:rFonts w:ascii="Times New Roman" w:hAnsi="Times New Roman" w:cs="Times New Roman"/>
          <w:sz w:val="28"/>
          <w:szCs w:val="28"/>
        </w:rPr>
        <w:t xml:space="preserve">  участие  в  реализации  проектов  и  программ  в  области  межнациональных </w:t>
      </w:r>
    </w:p>
    <w:p w14:paraId="02821199" w14:textId="77777777" w:rsidR="00296BCD" w:rsidRDefault="00AC5278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278">
        <w:rPr>
          <w:rFonts w:ascii="Times New Roman" w:hAnsi="Times New Roman" w:cs="Times New Roman"/>
          <w:sz w:val="28"/>
          <w:szCs w:val="28"/>
        </w:rPr>
        <w:t>отношений,  культурно-просветительской  работы,  формирования этнической толерантности в районе, содей</w:t>
      </w:r>
      <w:r w:rsidR="00C510C1">
        <w:rPr>
          <w:rFonts w:ascii="Times New Roman" w:hAnsi="Times New Roman" w:cs="Times New Roman"/>
          <w:sz w:val="28"/>
          <w:szCs w:val="28"/>
        </w:rPr>
        <w:t xml:space="preserve">ствие в научном и методическом </w:t>
      </w:r>
      <w:r w:rsidRPr="00AC5278">
        <w:rPr>
          <w:rFonts w:ascii="Times New Roman" w:hAnsi="Times New Roman" w:cs="Times New Roman"/>
          <w:sz w:val="28"/>
          <w:szCs w:val="28"/>
        </w:rPr>
        <w:t>обеспечении деятельности национально 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14:paraId="52E9BE8C" w14:textId="77777777" w:rsidR="00C510C1" w:rsidRDefault="00C510C1" w:rsidP="00AC5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FE1E4" w14:textId="77777777" w:rsidR="00C510C1" w:rsidRPr="00C510C1" w:rsidRDefault="00C510C1" w:rsidP="00C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C1">
        <w:rPr>
          <w:rFonts w:ascii="Times New Roman" w:hAnsi="Times New Roman" w:cs="Times New Roman"/>
          <w:b/>
          <w:sz w:val="28"/>
          <w:szCs w:val="28"/>
        </w:rPr>
        <w:t>III.  Организация деятельности школьной</w:t>
      </w:r>
    </w:p>
    <w:p w14:paraId="69C9E149" w14:textId="77777777" w:rsidR="00C510C1" w:rsidRPr="00C510C1" w:rsidRDefault="00C510C1" w:rsidP="00C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C1">
        <w:rPr>
          <w:rFonts w:ascii="Times New Roman" w:hAnsi="Times New Roman" w:cs="Times New Roman"/>
          <w:b/>
          <w:sz w:val="28"/>
          <w:szCs w:val="28"/>
        </w:rPr>
        <w:t>общественной структуры «Школьный дом Дружбы»</w:t>
      </w:r>
    </w:p>
    <w:p w14:paraId="00D4984C" w14:textId="77777777" w:rsidR="00C510C1" w:rsidRP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>1.  Школьная  общественная  струк</w:t>
      </w:r>
      <w:r>
        <w:rPr>
          <w:rFonts w:ascii="Times New Roman" w:hAnsi="Times New Roman" w:cs="Times New Roman"/>
          <w:sz w:val="28"/>
          <w:szCs w:val="28"/>
        </w:rPr>
        <w:t xml:space="preserve">тура  «Школьный  дом  Дружбы»  </w:t>
      </w:r>
      <w:r w:rsidRPr="00C510C1">
        <w:rPr>
          <w:rFonts w:ascii="Times New Roman" w:hAnsi="Times New Roman" w:cs="Times New Roman"/>
          <w:sz w:val="28"/>
          <w:szCs w:val="28"/>
        </w:rPr>
        <w:t>осуществляет  свою  деятельность  в</w:t>
      </w:r>
      <w:r>
        <w:rPr>
          <w:rFonts w:ascii="Times New Roman" w:hAnsi="Times New Roman" w:cs="Times New Roman"/>
          <w:sz w:val="28"/>
          <w:szCs w:val="28"/>
        </w:rPr>
        <w:t xml:space="preserve">о  взаимодействии  с  органами </w:t>
      </w:r>
      <w:r w:rsidRPr="00C510C1">
        <w:rPr>
          <w:rFonts w:ascii="Times New Roman" w:hAnsi="Times New Roman" w:cs="Times New Roman"/>
          <w:sz w:val="28"/>
          <w:szCs w:val="28"/>
        </w:rPr>
        <w:t>исполнительной  власти,  правоохран</w:t>
      </w:r>
      <w:r>
        <w:rPr>
          <w:rFonts w:ascii="Times New Roman" w:hAnsi="Times New Roman" w:cs="Times New Roman"/>
          <w:sz w:val="28"/>
          <w:szCs w:val="28"/>
        </w:rPr>
        <w:t xml:space="preserve">ительными  органами,  органами </w:t>
      </w:r>
      <w:r w:rsidRPr="00C510C1">
        <w:rPr>
          <w:rFonts w:ascii="Times New Roman" w:hAnsi="Times New Roman" w:cs="Times New Roman"/>
          <w:sz w:val="28"/>
          <w:szCs w:val="28"/>
        </w:rPr>
        <w:t xml:space="preserve">местного  государственного  управления, 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 объединениями, </w:t>
      </w:r>
      <w:r w:rsidRPr="00C510C1">
        <w:rPr>
          <w:rFonts w:ascii="Times New Roman" w:hAnsi="Times New Roman" w:cs="Times New Roman"/>
          <w:sz w:val="28"/>
          <w:szCs w:val="28"/>
        </w:rPr>
        <w:t>организациями  и  гражданами;  с  музеям</w:t>
      </w:r>
      <w:r>
        <w:rPr>
          <w:rFonts w:ascii="Times New Roman" w:hAnsi="Times New Roman" w:cs="Times New Roman"/>
          <w:sz w:val="28"/>
          <w:szCs w:val="28"/>
        </w:rPr>
        <w:t xml:space="preserve">и  и  историко  -  культурными </w:t>
      </w:r>
      <w:r w:rsidRPr="00C510C1">
        <w:rPr>
          <w:rFonts w:ascii="Times New Roman" w:hAnsi="Times New Roman" w:cs="Times New Roman"/>
          <w:sz w:val="28"/>
          <w:szCs w:val="28"/>
        </w:rPr>
        <w:t xml:space="preserve">заповедниками; с иными учреждениями, организациями. </w:t>
      </w:r>
    </w:p>
    <w:p w14:paraId="76E348DD" w14:textId="77777777" w:rsidR="00C510C1" w:rsidRP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>2.  Деятельность  «Школьног</w:t>
      </w:r>
      <w:r>
        <w:rPr>
          <w:rFonts w:ascii="Times New Roman" w:hAnsi="Times New Roman" w:cs="Times New Roman"/>
          <w:sz w:val="28"/>
          <w:szCs w:val="28"/>
        </w:rPr>
        <w:t xml:space="preserve">о  дома  дружбы»  может  быть, </w:t>
      </w:r>
      <w:r w:rsidRPr="00C510C1">
        <w:rPr>
          <w:rFonts w:ascii="Times New Roman" w:hAnsi="Times New Roman" w:cs="Times New Roman"/>
          <w:sz w:val="28"/>
          <w:szCs w:val="28"/>
        </w:rPr>
        <w:t>осуществляться    через  реализацию 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 общеразвивающих  </w:t>
      </w:r>
      <w:r w:rsidRPr="00C510C1">
        <w:rPr>
          <w:rFonts w:ascii="Times New Roman" w:hAnsi="Times New Roman" w:cs="Times New Roman"/>
          <w:sz w:val="28"/>
          <w:szCs w:val="28"/>
        </w:rPr>
        <w:t xml:space="preserve">программ социально - гуманитарной направленности. </w:t>
      </w:r>
    </w:p>
    <w:p w14:paraId="086F3B67" w14:textId="77777777" w:rsidR="00C510C1" w:rsidRP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>3.  Деятельность 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согласно утверждённому и </w:t>
      </w:r>
      <w:r w:rsidRPr="00C510C1">
        <w:rPr>
          <w:rFonts w:ascii="Times New Roman" w:hAnsi="Times New Roman" w:cs="Times New Roman"/>
          <w:sz w:val="28"/>
          <w:szCs w:val="28"/>
        </w:rPr>
        <w:t xml:space="preserve">согласованному Плану работы. </w:t>
      </w:r>
    </w:p>
    <w:p w14:paraId="2E4699D6" w14:textId="77777777" w:rsid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 xml:space="preserve">4.  Руководство  деятельностью  школьной  общественной  структуры «Школьный  дом  Дружбы»  осуществляет  заместитель  директора  по  ВР </w:t>
      </w:r>
      <w:r>
        <w:rPr>
          <w:rFonts w:ascii="Times New Roman" w:hAnsi="Times New Roman" w:cs="Times New Roman"/>
          <w:sz w:val="28"/>
          <w:szCs w:val="28"/>
        </w:rPr>
        <w:t xml:space="preserve"> МКОУ «Полевская СОШ».</w:t>
      </w:r>
    </w:p>
    <w:p w14:paraId="65888227" w14:textId="77777777" w:rsid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F60316" w14:textId="77777777" w:rsidR="00C510C1" w:rsidRPr="00C510C1" w:rsidRDefault="00C510C1" w:rsidP="00C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C1">
        <w:rPr>
          <w:rFonts w:ascii="Times New Roman" w:hAnsi="Times New Roman" w:cs="Times New Roman"/>
          <w:b/>
          <w:sz w:val="28"/>
          <w:szCs w:val="28"/>
        </w:rPr>
        <w:t>IV.  Права и обязанности школьной общественной структуры</w:t>
      </w:r>
    </w:p>
    <w:p w14:paraId="38E13291" w14:textId="77777777" w:rsidR="00C510C1" w:rsidRDefault="00C510C1" w:rsidP="00C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C1">
        <w:rPr>
          <w:rFonts w:ascii="Times New Roman" w:hAnsi="Times New Roman" w:cs="Times New Roman"/>
          <w:b/>
          <w:sz w:val="28"/>
          <w:szCs w:val="28"/>
        </w:rPr>
        <w:t>«Школьный дом Дружбы»</w:t>
      </w:r>
    </w:p>
    <w:p w14:paraId="325DBAC5" w14:textId="77777777" w:rsidR="00C510C1" w:rsidRPr="00C510C1" w:rsidRDefault="00C510C1" w:rsidP="00C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E617" w14:textId="77777777" w:rsidR="00C510C1" w:rsidRP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0C1">
        <w:rPr>
          <w:rFonts w:ascii="Times New Roman" w:hAnsi="Times New Roman" w:cs="Times New Roman"/>
          <w:sz w:val="28"/>
          <w:szCs w:val="28"/>
        </w:rPr>
        <w:t xml:space="preserve">Школьная общественная структура «Школьный дом Дружбы» имеет право: </w:t>
      </w:r>
    </w:p>
    <w:p w14:paraId="45D1E7FB" w14:textId="77777777" w:rsidR="00C510C1" w:rsidRPr="00C510C1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>1. Запрашивать в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законодательством порядке и </w:t>
      </w:r>
      <w:r w:rsidRPr="00C510C1">
        <w:rPr>
          <w:rFonts w:ascii="Times New Roman" w:hAnsi="Times New Roman" w:cs="Times New Roman"/>
          <w:sz w:val="28"/>
          <w:szCs w:val="28"/>
        </w:rPr>
        <w:t>получать от государственных органов, ор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самоуправления, </w:t>
      </w:r>
      <w:r w:rsidRPr="00C510C1">
        <w:rPr>
          <w:rFonts w:ascii="Times New Roman" w:hAnsi="Times New Roman" w:cs="Times New Roman"/>
          <w:sz w:val="28"/>
          <w:szCs w:val="28"/>
        </w:rPr>
        <w:t xml:space="preserve">учреждений и организаций информацию по предмету своей деятельности. </w:t>
      </w:r>
    </w:p>
    <w:p w14:paraId="20BD6A0B" w14:textId="77777777" w:rsidR="00C510C1" w:rsidRPr="00AC5278" w:rsidRDefault="00C510C1" w:rsidP="00C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C1">
        <w:rPr>
          <w:rFonts w:ascii="Times New Roman" w:hAnsi="Times New Roman" w:cs="Times New Roman"/>
          <w:sz w:val="28"/>
          <w:szCs w:val="28"/>
        </w:rPr>
        <w:t>2.  Использовать материально-техни</w:t>
      </w:r>
      <w:r>
        <w:rPr>
          <w:rFonts w:ascii="Times New Roman" w:hAnsi="Times New Roman" w:cs="Times New Roman"/>
          <w:sz w:val="28"/>
          <w:szCs w:val="28"/>
        </w:rPr>
        <w:t xml:space="preserve">ческие, кадровые, материальные </w:t>
      </w:r>
      <w:r w:rsidRPr="00C510C1">
        <w:rPr>
          <w:rFonts w:ascii="Times New Roman" w:hAnsi="Times New Roman" w:cs="Times New Roman"/>
          <w:sz w:val="28"/>
          <w:szCs w:val="28"/>
        </w:rPr>
        <w:t>ресурсы для осуществления своей деятельности.</w:t>
      </w:r>
    </w:p>
    <w:sectPr w:rsidR="00C510C1" w:rsidRPr="00AC5278" w:rsidSect="00AC527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78"/>
    <w:rsid w:val="00296BCD"/>
    <w:rsid w:val="005502BB"/>
    <w:rsid w:val="00AC5278"/>
    <w:rsid w:val="00C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33E3"/>
  <w15:docId w15:val="{8DAC01EF-9892-449B-AF29-9DA6F88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2024-10-08T14:18:00Z</dcterms:created>
  <dcterms:modified xsi:type="dcterms:W3CDTF">2024-10-15T07:38:00Z</dcterms:modified>
</cp:coreProperties>
</file>